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81B0A" w14:textId="77777777" w:rsidR="00772C89" w:rsidRDefault="00772C89"/>
    <w:p w14:paraId="2425D252" w14:textId="4E82F830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5439A94" wp14:editId="15C69993">
                <wp:simplePos x="0" y="0"/>
                <wp:positionH relativeFrom="margin">
                  <wp:align>right</wp:align>
                </wp:positionH>
                <wp:positionV relativeFrom="paragraph">
                  <wp:posOffset>80065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46B1494D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E681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E6812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0.8pt;margin-top:6.3pt;width:6in;height:54pt;z-index:25165824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46B1494D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E681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E6812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7245FE0F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57DCC" w14:textId="77777777" w:rsidR="00772C89" w:rsidRPr="00772C89" w:rsidRDefault="00772C89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410089A3" wp14:editId="09A67C54">
                <wp:simplePos x="0" y="0"/>
                <wp:positionH relativeFrom="column">
                  <wp:posOffset>47542</wp:posOffset>
                </wp:positionH>
                <wp:positionV relativeFrom="paragraph">
                  <wp:posOffset>97265</wp:posOffset>
                </wp:positionV>
                <wp:extent cx="7051813" cy="571500"/>
                <wp:effectExtent l="0" t="0" r="158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51813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950526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3B5F44B4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950526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950526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515943" w:rsidRPr="005A1C0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Grau en Enginyeria Electrònica de Telecomunicació  </w:t>
                            </w:r>
                            <w:r w:rsidR="00B95124" w:rsidRPr="005A1C0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81FD2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7E2F42" w:rsidRPr="001920AB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3.75pt;margin-top:7.65pt;width:555.25pt;height:4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" fillcolor="silver">
                <v:fill opacity="32896f"/>
                <v:textbox>
                  <w:txbxContent>
                    <w:p w14:paraId="64D264EE" w14:textId="2C3DA668" w:rsidR="00277A6E" w:rsidRPr="00950526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950526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3B5F44B4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950526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950526">
                        <w:rPr>
                          <w:rFonts w:ascii="Arial Narrow" w:hAnsi="Arial Narrow"/>
                        </w:rPr>
                        <w:t xml:space="preserve"> </w:t>
                      </w:r>
                      <w:r w:rsidR="00515943" w:rsidRPr="005A1C0D">
                        <w:rPr>
                          <w:rFonts w:ascii="Arial Narrow" w:hAnsi="Arial Narrow"/>
                          <w:b/>
                          <w:bCs/>
                        </w:rPr>
                        <w:t xml:space="preserve">Grau en Enginyeria Electrònica de Telecomunicació  </w:t>
                      </w:r>
                      <w:r w:rsidR="00B95124" w:rsidRPr="005A1C0D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81FD2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7E2F42" w:rsidRPr="001920AB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957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8241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8245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247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24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249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251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18F39E1F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72128D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10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18F39E1F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72128D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1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824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453177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76356E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15A67827" w:rsidR="00915999" w:rsidRDefault="00915999" w:rsidP="00583142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67778E63" wp14:editId="0861B10E">
                <wp:simplePos x="0" y="0"/>
                <wp:positionH relativeFrom="column">
                  <wp:posOffset>1510581</wp:posOffset>
                </wp:positionH>
                <wp:positionV relativeFrom="paragraph">
                  <wp:posOffset>109662</wp:posOffset>
                </wp:positionV>
                <wp:extent cx="5231517" cy="457200"/>
                <wp:effectExtent l="0" t="0" r="2667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1517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DE8B0" w14:textId="23EEBB7C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  <w:r w:rsidRPr="00950526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A245BE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957 </w:t>
                            </w:r>
                            <w:r w:rsidR="00A245BE" w:rsidRPr="00A245BE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Electrònica de Telecomunicació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95pt;margin-top:8.65pt;width:411.95pt;height:36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" fillcolor="silver">
                <v:fill opacity="32896f"/>
                <v:textbox>
                  <w:txbxContent>
                    <w:p w14:paraId="769DE8B0" w14:textId="23EEBB7C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  <w:r w:rsidRPr="00950526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A245BE"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957 </w:t>
                      </w:r>
                      <w:r w:rsidR="00A245BE" w:rsidRPr="00A245BE">
                        <w:rPr>
                          <w:rFonts w:ascii="Arial Narrow" w:hAnsi="Arial Narrow"/>
                          <w:b/>
                          <w:bCs/>
                        </w:rPr>
                        <w:t>Grau en Enginyeria Electrònica de Telecomunicació</w:t>
                      </w:r>
                    </w:p>
                  </w:txbxContent>
                </v:textbox>
              </v:shape>
            </w:pict>
          </mc:Fallback>
        </mc:AlternateContent>
      </w:r>
      <w:r w:rsidR="00583142">
        <w:rPr>
          <w:noProof/>
          <w:lang w:eastAsia="ca-ES"/>
        </w:rPr>
        <w:drawing>
          <wp:inline distT="0" distB="0" distL="0" distR="0" wp14:anchorId="05A83B21" wp14:editId="447197AD">
            <wp:extent cx="1483200" cy="558000"/>
            <wp:effectExtent l="0" t="0" r="3175" b="0"/>
            <wp:docPr id="1986077418" name="Imatge 1986077418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077418" name="Imatge 1986077418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Pr="006E1D0D" w:rsidRDefault="00915999" w:rsidP="00915999">
      <w:pPr>
        <w:pStyle w:val="Ttol4"/>
        <w:rPr>
          <w:lang w:val="ca-ES"/>
        </w:rPr>
      </w:pPr>
      <w:r w:rsidRPr="006E1D0D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6F7925CB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6969AC">
              <w:rPr>
                <w:rFonts w:cs="Arial"/>
              </w:rPr>
              <w:t>3r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960128" w14:paraId="05E70AC9" w14:textId="77777777" w:rsidTr="00C07402">
        <w:trPr>
          <w:trHeight w:val="397"/>
        </w:trPr>
        <w:tc>
          <w:tcPr>
            <w:tcW w:w="354" w:type="dxa"/>
          </w:tcPr>
          <w:p w14:paraId="1D86B747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73C1A595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102736</w:t>
            </w:r>
          </w:p>
        </w:tc>
        <w:tc>
          <w:tcPr>
            <w:tcW w:w="6906" w:type="dxa"/>
            <w:vAlign w:val="bottom"/>
          </w:tcPr>
          <w:p w14:paraId="1ACBDFA8" w14:textId="281AB875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Instrumentació I</w:t>
            </w:r>
          </w:p>
        </w:tc>
        <w:tc>
          <w:tcPr>
            <w:tcW w:w="992" w:type="dxa"/>
            <w:vAlign w:val="bottom"/>
          </w:tcPr>
          <w:p w14:paraId="1A4FF8DD" w14:textId="75544138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6CAD3A07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960128" w14:paraId="5B4ED5DC" w14:textId="77777777" w:rsidTr="00C07402">
        <w:trPr>
          <w:trHeight w:val="397"/>
        </w:trPr>
        <w:tc>
          <w:tcPr>
            <w:tcW w:w="354" w:type="dxa"/>
          </w:tcPr>
          <w:p w14:paraId="0B9586EE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7EB02772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102717</w:t>
            </w:r>
          </w:p>
        </w:tc>
        <w:tc>
          <w:tcPr>
            <w:tcW w:w="6906" w:type="dxa"/>
            <w:vAlign w:val="bottom"/>
          </w:tcPr>
          <w:p w14:paraId="229988B2" w14:textId="06F405A2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Gestió de Projectes i Legislació</w:t>
            </w:r>
          </w:p>
        </w:tc>
        <w:tc>
          <w:tcPr>
            <w:tcW w:w="992" w:type="dxa"/>
            <w:vAlign w:val="bottom"/>
          </w:tcPr>
          <w:p w14:paraId="771DCBF6" w14:textId="4E65B63F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2FFBDECE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</w:t>
            </w:r>
          </w:p>
        </w:tc>
      </w:tr>
      <w:tr w:rsidR="00960128" w14:paraId="4AC27A5A" w14:textId="77777777" w:rsidTr="00C07402">
        <w:trPr>
          <w:trHeight w:val="397"/>
        </w:trPr>
        <w:tc>
          <w:tcPr>
            <w:tcW w:w="354" w:type="dxa"/>
          </w:tcPr>
          <w:p w14:paraId="7A6F3B13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36BE1E84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103519</w:t>
            </w:r>
          </w:p>
        </w:tc>
        <w:tc>
          <w:tcPr>
            <w:tcW w:w="6906" w:type="dxa"/>
            <w:vAlign w:val="bottom"/>
          </w:tcPr>
          <w:p w14:paraId="0EA248EC" w14:textId="04F02419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Electrònica de Transmissors i Receptors</w:t>
            </w:r>
          </w:p>
        </w:tc>
        <w:tc>
          <w:tcPr>
            <w:tcW w:w="992" w:type="dxa"/>
            <w:vAlign w:val="bottom"/>
          </w:tcPr>
          <w:p w14:paraId="02D437CA" w14:textId="68056F2C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55D1D1F5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960128" w14:paraId="374B7D81" w14:textId="77777777" w:rsidTr="00C07402">
        <w:trPr>
          <w:trHeight w:val="397"/>
        </w:trPr>
        <w:tc>
          <w:tcPr>
            <w:tcW w:w="354" w:type="dxa"/>
          </w:tcPr>
          <w:p w14:paraId="21DCACCF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13D16884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102713</w:t>
            </w:r>
          </w:p>
        </w:tc>
        <w:tc>
          <w:tcPr>
            <w:tcW w:w="6906" w:type="dxa"/>
            <w:vAlign w:val="bottom"/>
          </w:tcPr>
          <w:p w14:paraId="4D669935" w14:textId="0CD3FCCE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Fonaments de Xarxes</w:t>
            </w:r>
          </w:p>
        </w:tc>
        <w:tc>
          <w:tcPr>
            <w:tcW w:w="992" w:type="dxa"/>
            <w:vAlign w:val="bottom"/>
          </w:tcPr>
          <w:p w14:paraId="741069D5" w14:textId="0885FB34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5ED2A906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960128" w14:paraId="6CF03C3D" w14:textId="77777777" w:rsidTr="00C07402">
        <w:trPr>
          <w:trHeight w:val="397"/>
        </w:trPr>
        <w:tc>
          <w:tcPr>
            <w:tcW w:w="354" w:type="dxa"/>
          </w:tcPr>
          <w:p w14:paraId="661A966D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0BFFB3C0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102723</w:t>
            </w:r>
          </w:p>
        </w:tc>
        <w:tc>
          <w:tcPr>
            <w:tcW w:w="6906" w:type="dxa"/>
            <w:vAlign w:val="bottom"/>
          </w:tcPr>
          <w:p w14:paraId="03548511" w14:textId="5F8B93D0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Disseny de Sistemes Electrònics</w:t>
            </w:r>
          </w:p>
        </w:tc>
        <w:tc>
          <w:tcPr>
            <w:tcW w:w="992" w:type="dxa"/>
            <w:vAlign w:val="bottom"/>
          </w:tcPr>
          <w:p w14:paraId="5C817EAB" w14:textId="40F271B6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357A6375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</w:t>
            </w:r>
          </w:p>
        </w:tc>
      </w:tr>
      <w:tr w:rsidR="00960128" w14:paraId="3A115CA2" w14:textId="77777777" w:rsidTr="00C07402">
        <w:trPr>
          <w:trHeight w:val="397"/>
        </w:trPr>
        <w:tc>
          <w:tcPr>
            <w:tcW w:w="354" w:type="dxa"/>
          </w:tcPr>
          <w:p w14:paraId="5743CE7E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2A4EF421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102730</w:t>
            </w:r>
          </w:p>
        </w:tc>
        <w:tc>
          <w:tcPr>
            <w:tcW w:w="6906" w:type="dxa"/>
            <w:vAlign w:val="bottom"/>
          </w:tcPr>
          <w:p w14:paraId="74B3D82E" w14:textId="1FEA4C17" w:rsidR="00960128" w:rsidRPr="004E2275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Circuits i Tecnologies Electròniques</w:t>
            </w:r>
          </w:p>
        </w:tc>
        <w:tc>
          <w:tcPr>
            <w:tcW w:w="992" w:type="dxa"/>
            <w:vAlign w:val="bottom"/>
          </w:tcPr>
          <w:p w14:paraId="327963A8" w14:textId="15D5B4CF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2E5766E6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960128" w14:paraId="11D61A52" w14:textId="77777777" w:rsidTr="00C07402">
        <w:trPr>
          <w:trHeight w:val="397"/>
        </w:trPr>
        <w:tc>
          <w:tcPr>
            <w:tcW w:w="354" w:type="dxa"/>
          </w:tcPr>
          <w:p w14:paraId="471B784F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0422B8A9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102722</w:t>
            </w:r>
          </w:p>
        </w:tc>
        <w:tc>
          <w:tcPr>
            <w:tcW w:w="6906" w:type="dxa"/>
            <w:vAlign w:val="bottom"/>
          </w:tcPr>
          <w:p w14:paraId="43932E96" w14:textId="4658DE8C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Sistemes Electrònics i Aplicacions</w:t>
            </w:r>
          </w:p>
        </w:tc>
        <w:tc>
          <w:tcPr>
            <w:tcW w:w="992" w:type="dxa"/>
            <w:vAlign w:val="bottom"/>
          </w:tcPr>
          <w:p w14:paraId="006F0BE9" w14:textId="7300D471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78DA6A88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960128" w14:paraId="0BE1D253" w14:textId="77777777" w:rsidTr="00C07402">
        <w:trPr>
          <w:trHeight w:val="397"/>
        </w:trPr>
        <w:tc>
          <w:tcPr>
            <w:tcW w:w="354" w:type="dxa"/>
          </w:tcPr>
          <w:p w14:paraId="5DBC76FB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23FF6535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102735</w:t>
            </w:r>
          </w:p>
        </w:tc>
        <w:tc>
          <w:tcPr>
            <w:tcW w:w="6906" w:type="dxa"/>
            <w:vAlign w:val="bottom"/>
          </w:tcPr>
          <w:p w14:paraId="42FDB801" w14:textId="33533C57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Instrumentació II</w:t>
            </w:r>
          </w:p>
        </w:tc>
        <w:tc>
          <w:tcPr>
            <w:tcW w:w="992" w:type="dxa"/>
            <w:vAlign w:val="bottom"/>
          </w:tcPr>
          <w:p w14:paraId="1A88CCD1" w14:textId="4E75FEBE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53B27187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960128" w14:paraId="16BE7C10" w14:textId="77777777" w:rsidTr="00C07402">
        <w:trPr>
          <w:trHeight w:val="397"/>
        </w:trPr>
        <w:tc>
          <w:tcPr>
            <w:tcW w:w="354" w:type="dxa"/>
          </w:tcPr>
          <w:p w14:paraId="714E75CB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2256B0EA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102731</w:t>
            </w:r>
          </w:p>
        </w:tc>
        <w:tc>
          <w:tcPr>
            <w:tcW w:w="6906" w:type="dxa"/>
            <w:vAlign w:val="bottom"/>
          </w:tcPr>
          <w:p w14:paraId="17729372" w14:textId="5B0A2E44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Circuits Electrònics de Potència</w:t>
            </w:r>
          </w:p>
        </w:tc>
        <w:tc>
          <w:tcPr>
            <w:tcW w:w="992" w:type="dxa"/>
            <w:vAlign w:val="bottom"/>
          </w:tcPr>
          <w:p w14:paraId="218F2DB8" w14:textId="31014E60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1D193BA0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960128" w14:paraId="593E3AAD" w14:textId="77777777" w:rsidTr="00C07402">
        <w:trPr>
          <w:trHeight w:val="397"/>
        </w:trPr>
        <w:tc>
          <w:tcPr>
            <w:tcW w:w="354" w:type="dxa"/>
          </w:tcPr>
          <w:p w14:paraId="24AA352D" w14:textId="77777777" w:rsidR="00960128" w:rsidRDefault="00960128" w:rsidP="009601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6BC76079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102738</w:t>
            </w:r>
          </w:p>
        </w:tc>
        <w:tc>
          <w:tcPr>
            <w:tcW w:w="6906" w:type="dxa"/>
            <w:vAlign w:val="bottom"/>
          </w:tcPr>
          <w:p w14:paraId="537926CC" w14:textId="0115E77B" w:rsidR="00960128" w:rsidRPr="00714792" w:rsidRDefault="00960128" w:rsidP="009601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1A7568">
              <w:rPr>
                <w:rFonts w:asciiTheme="minorHAnsi" w:hAnsiTheme="minorHAnsi" w:cstheme="minorHAnsi"/>
              </w:rPr>
              <w:t>Enginyeria de Radiofreqüència i Microones</w:t>
            </w:r>
          </w:p>
        </w:tc>
        <w:tc>
          <w:tcPr>
            <w:tcW w:w="992" w:type="dxa"/>
            <w:vAlign w:val="bottom"/>
          </w:tcPr>
          <w:p w14:paraId="69D23108" w14:textId="718AE251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7A94E449" w:rsidR="00960128" w:rsidRPr="00017B78" w:rsidRDefault="00960128" w:rsidP="009601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DF1B86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DF1B86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DF1B86" w:rsidRDefault="003E5445" w:rsidP="003E5445">
                      <w:pPr>
                        <w:rPr>
                          <w:rFonts w:cs="Arial"/>
                        </w:rPr>
                      </w:pPr>
                      <w:r w:rsidRPr="00DF1B86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17B78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85DF7"/>
    <w:rsid w:val="001B13DF"/>
    <w:rsid w:val="001B2565"/>
    <w:rsid w:val="001B5658"/>
    <w:rsid w:val="001C03D8"/>
    <w:rsid w:val="0020324C"/>
    <w:rsid w:val="0020594F"/>
    <w:rsid w:val="00206131"/>
    <w:rsid w:val="00222C93"/>
    <w:rsid w:val="002575F1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63D84"/>
    <w:rsid w:val="003A33C8"/>
    <w:rsid w:val="003A439C"/>
    <w:rsid w:val="003C400F"/>
    <w:rsid w:val="003D3761"/>
    <w:rsid w:val="003E1400"/>
    <w:rsid w:val="003E5445"/>
    <w:rsid w:val="00413775"/>
    <w:rsid w:val="004138AF"/>
    <w:rsid w:val="0041457A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B0DC9"/>
    <w:rsid w:val="004C1330"/>
    <w:rsid w:val="004C17ED"/>
    <w:rsid w:val="004C2E3B"/>
    <w:rsid w:val="004D12C0"/>
    <w:rsid w:val="004E2275"/>
    <w:rsid w:val="004F643B"/>
    <w:rsid w:val="004F6451"/>
    <w:rsid w:val="005012F0"/>
    <w:rsid w:val="0050770A"/>
    <w:rsid w:val="00515943"/>
    <w:rsid w:val="0055174B"/>
    <w:rsid w:val="00583142"/>
    <w:rsid w:val="005A1C0D"/>
    <w:rsid w:val="006035EE"/>
    <w:rsid w:val="00606362"/>
    <w:rsid w:val="00640B5B"/>
    <w:rsid w:val="006476C1"/>
    <w:rsid w:val="00647AA6"/>
    <w:rsid w:val="00656C68"/>
    <w:rsid w:val="006777AA"/>
    <w:rsid w:val="00685AAC"/>
    <w:rsid w:val="006969AC"/>
    <w:rsid w:val="006A0E7B"/>
    <w:rsid w:val="006B0497"/>
    <w:rsid w:val="006D1BF0"/>
    <w:rsid w:val="006E1D0D"/>
    <w:rsid w:val="006E307B"/>
    <w:rsid w:val="006F13B9"/>
    <w:rsid w:val="00712D81"/>
    <w:rsid w:val="00714792"/>
    <w:rsid w:val="00717322"/>
    <w:rsid w:val="0072128D"/>
    <w:rsid w:val="0074003B"/>
    <w:rsid w:val="00757ACE"/>
    <w:rsid w:val="0076442A"/>
    <w:rsid w:val="00772C89"/>
    <w:rsid w:val="007B1966"/>
    <w:rsid w:val="007B5A89"/>
    <w:rsid w:val="007E2F42"/>
    <w:rsid w:val="007E6812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A7BDF"/>
    <w:rsid w:val="008F1D81"/>
    <w:rsid w:val="00902F12"/>
    <w:rsid w:val="00915999"/>
    <w:rsid w:val="00950526"/>
    <w:rsid w:val="00960128"/>
    <w:rsid w:val="009759D8"/>
    <w:rsid w:val="00A13FA3"/>
    <w:rsid w:val="00A245BE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26436"/>
    <w:rsid w:val="00B30F8A"/>
    <w:rsid w:val="00B333F3"/>
    <w:rsid w:val="00B5478E"/>
    <w:rsid w:val="00B7772B"/>
    <w:rsid w:val="00B81FD2"/>
    <w:rsid w:val="00B83127"/>
    <w:rsid w:val="00B95124"/>
    <w:rsid w:val="00BA218F"/>
    <w:rsid w:val="00BE5B0A"/>
    <w:rsid w:val="00BE66B9"/>
    <w:rsid w:val="00BF0B9D"/>
    <w:rsid w:val="00BF7CB0"/>
    <w:rsid w:val="00C06D4E"/>
    <w:rsid w:val="00C20AE9"/>
    <w:rsid w:val="00C33D42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64CB1"/>
    <w:rsid w:val="00D91885"/>
    <w:rsid w:val="00DC32A7"/>
    <w:rsid w:val="00DD1104"/>
    <w:rsid w:val="00DD32FD"/>
    <w:rsid w:val="00DF15A9"/>
    <w:rsid w:val="00DF1B86"/>
    <w:rsid w:val="00DF2F61"/>
    <w:rsid w:val="00DF37B7"/>
    <w:rsid w:val="00DF5225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3663"/>
    <w:rsid w:val="00F00F71"/>
    <w:rsid w:val="00F163FC"/>
    <w:rsid w:val="00F25CC8"/>
    <w:rsid w:val="00F80FFF"/>
    <w:rsid w:val="00F960D2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ab.cat/saf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uab.cat/saf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F5BE8A-BB3C-42EB-8690-7E2BF9966F7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186</Words>
  <Characters>1274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7</cp:revision>
  <cp:lastPrinted>2023-07-06T15:00:00Z</cp:lastPrinted>
  <dcterms:created xsi:type="dcterms:W3CDTF">2024-06-28T12:43:00Z</dcterms:created>
  <dcterms:modified xsi:type="dcterms:W3CDTF">2025-07-07T14:00:00Z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