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47FF41E3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0" wp14:anchorId="55439A94" wp14:editId="592D60E8">
                <wp:simplePos x="0" y="0"/>
                <wp:positionH relativeFrom="margin">
                  <wp:align>right</wp:align>
                </wp:positionH>
                <wp:positionV relativeFrom="page">
                  <wp:posOffset>228600</wp:posOffset>
                </wp:positionV>
                <wp:extent cx="5410200" cy="687600"/>
                <wp:effectExtent l="0" t="0" r="19050" b="1778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6876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23969CF8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4645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4645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4.8pt;margin-top:18pt;width:426pt;height:54.15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" o:allowoverlap="f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23969CF8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4645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4645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918A15D" w14:textId="7E170B09" w:rsidR="001631E0" w:rsidRDefault="00E7274C">
      <w:r>
        <w:rPr>
          <w:noProof/>
          <w:lang w:eastAsia="ca-ES"/>
        </w:rPr>
        <w:drawing>
          <wp:anchor distT="0" distB="0" distL="114300" distR="114300" simplePos="0" relativeHeight="251675648" behindDoc="1" locked="0" layoutInCell="1" allowOverlap="1" wp14:anchorId="6DAA1E94" wp14:editId="77A6FB12">
            <wp:simplePos x="0" y="0"/>
            <wp:positionH relativeFrom="margin">
              <wp:posOffset>100965</wp:posOffset>
            </wp:positionH>
            <wp:positionV relativeFrom="paragraph">
              <wp:posOffset>20320</wp:posOffset>
            </wp:positionV>
            <wp:extent cx="1483360" cy="619125"/>
            <wp:effectExtent l="0" t="0" r="0" b="9525"/>
            <wp:wrapTight wrapText="bothSides">
              <wp:wrapPolygon edited="0">
                <wp:start x="0" y="0"/>
                <wp:lineTo x="0" y="21246"/>
                <wp:lineTo x="21285" y="21246"/>
                <wp:lineTo x="21285" y="0"/>
                <wp:lineTo x="0" y="0"/>
              </wp:wrapPolygon>
            </wp:wrapTight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36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324C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1" layoutInCell="1" allowOverlap="0" wp14:anchorId="410089A3" wp14:editId="1526E69D">
                <wp:simplePos x="0" y="0"/>
                <wp:positionH relativeFrom="column">
                  <wp:posOffset>123825</wp:posOffset>
                </wp:positionH>
                <wp:positionV relativeFrom="page">
                  <wp:posOffset>1029970</wp:posOffset>
                </wp:positionV>
                <wp:extent cx="6973200" cy="572400"/>
                <wp:effectExtent l="0" t="0" r="18415" b="18415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200" cy="5724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1F7807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1F780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6F6560CC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1F7807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1F7807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270F67" w:rsidRPr="001F780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Química</w:t>
                            </w:r>
                            <w:r w:rsidR="00270F67" w:rsidRPr="001F780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1490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81.1pt;width:549.05pt;height:45.0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nfNJwIAAFMEAAAOAAAAZHJzL2Uyb0RvYy54bWysVG2P0zAM/o7Ef4jynbUb292tWnc6dhxC&#10;Ol6kgx+QpmkbkcYhydaOX4+T9LYB4gtiky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" o:allowoverlap="f" fillcolor="silver">
                <v:fill opacity="32896f"/>
                <v:textbox>
                  <w:txbxContent>
                    <w:p w14:paraId="64D264EE" w14:textId="2C3DA668" w:rsidR="00277A6E" w:rsidRPr="001F7807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1F780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6F6560CC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1F7807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1F7807">
                        <w:rPr>
                          <w:rFonts w:ascii="Arial Narrow" w:hAnsi="Arial Narrow"/>
                        </w:rPr>
                        <w:t xml:space="preserve"> </w:t>
                      </w:r>
                      <w:r w:rsidR="00270F67" w:rsidRPr="001F7807">
                        <w:rPr>
                          <w:rFonts w:ascii="Arial Narrow" w:hAnsi="Arial Narrow"/>
                          <w:b/>
                          <w:bCs/>
                        </w:rPr>
                        <w:t>Grau en Enginyeria Química</w:t>
                      </w:r>
                      <w:r w:rsidR="00270F67" w:rsidRPr="001F780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1490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951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</w:p>
    <w:p w14:paraId="5A026216" w14:textId="4A5268DB" w:rsidR="00277A6E" w:rsidRDefault="00277A6E">
      <w:r>
        <w:tab/>
      </w:r>
    </w:p>
    <w:p w14:paraId="2879DF14" w14:textId="63689A3B" w:rsidR="00277A6E" w:rsidRDefault="00277A6E"/>
    <w:p w14:paraId="666FCA1F" w14:textId="3CF2C629" w:rsidR="00277A6E" w:rsidRDefault="00277A6E"/>
    <w:p w14:paraId="4941CC04" w14:textId="77777777" w:rsidR="00E7274C" w:rsidRDefault="00E7274C"/>
    <w:p w14:paraId="3D1D71D9" w14:textId="77777777" w:rsidR="00E7274C" w:rsidRDefault="00E7274C"/>
    <w:p w14:paraId="69A9E884" w14:textId="5801305A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27E4E4FA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4816C9CC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776D5FCA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0D573A08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15A087F1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05F967B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2542DF15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1DF25B1C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10C1F870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F67F98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10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10C1F870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F67F98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1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BACC4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67F5E9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5493C31C" w:rsidR="00461D35" w:rsidRDefault="00461D35" w:rsidP="00FB5691">
      <w:pPr>
        <w:rPr>
          <w:rFonts w:ascii="Wingdings 3" w:hAnsi="Wingdings 3"/>
          <w:sz w:val="20"/>
        </w:rPr>
      </w:pPr>
    </w:p>
    <w:p w14:paraId="1E08C8A8" w14:textId="7BA36A69" w:rsidR="00915999" w:rsidRDefault="00394A4E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44812ED5">
                <wp:simplePos x="0" y="0"/>
                <wp:positionH relativeFrom="column">
                  <wp:posOffset>1767840</wp:posOffset>
                </wp:positionH>
                <wp:positionV relativeFrom="paragraph">
                  <wp:posOffset>83820</wp:posOffset>
                </wp:positionV>
                <wp:extent cx="4974590" cy="485775"/>
                <wp:effectExtent l="0" t="0" r="16510" b="2857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4590" cy="48577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356D225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1F7807">
                              <w:rPr>
                                <w:rFonts w:cs="Arial"/>
                                <w:b/>
                                <w:bCs/>
                              </w:rPr>
                              <w:t>Titulació: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414908">
                              <w:rPr>
                                <w:rFonts w:ascii="Arial Narrow" w:hAnsi="Arial Narrow" w:cs="Arial"/>
                                <w:b/>
                              </w:rPr>
                              <w:t>951</w:t>
                            </w:r>
                            <w:r w:rsidR="009F610F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Grau en Enginyeria Química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39.2pt;margin-top:6.6pt;width:391.7pt;height:3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" fillcolor="silver">
                <v:fill opacity="32896f"/>
                <v:textbox>
                  <w:txbxContent>
                    <w:p w14:paraId="7C7D8680" w14:textId="5356D225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1F7807">
                        <w:rPr>
                          <w:rFonts w:cs="Arial"/>
                          <w:b/>
                          <w:bCs/>
                        </w:rPr>
                        <w:t>Titulació: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414908">
                        <w:rPr>
                          <w:rFonts w:ascii="Arial Narrow" w:hAnsi="Arial Narrow" w:cs="Arial"/>
                          <w:b/>
                        </w:rPr>
                        <w:t>951</w:t>
                      </w:r>
                      <w:r w:rsidR="009F610F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Grau en Enginyeria Química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60A2">
        <w:rPr>
          <w:noProof/>
          <w:lang w:eastAsia="ca-ES"/>
        </w:rPr>
        <w:drawing>
          <wp:anchor distT="0" distB="0" distL="114300" distR="114300" simplePos="0" relativeHeight="251681792" behindDoc="1" locked="0" layoutInCell="1" allowOverlap="1" wp14:anchorId="2CF0A696" wp14:editId="37134AC9">
            <wp:simplePos x="0" y="0"/>
            <wp:positionH relativeFrom="margin">
              <wp:align>left</wp:align>
            </wp:positionH>
            <wp:positionV relativeFrom="paragraph">
              <wp:posOffset>85090</wp:posOffset>
            </wp:positionV>
            <wp:extent cx="1483360" cy="619125"/>
            <wp:effectExtent l="0" t="0" r="2540" b="9525"/>
            <wp:wrapTight wrapText="bothSides">
              <wp:wrapPolygon edited="0">
                <wp:start x="0" y="0"/>
                <wp:lineTo x="0" y="21268"/>
                <wp:lineTo x="21360" y="21268"/>
                <wp:lineTo x="21360" y="0"/>
                <wp:lineTo x="0" y="0"/>
              </wp:wrapPolygon>
            </wp:wrapTight>
            <wp:docPr id="379163080" name="Imatge 379163080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163080" name="Imatge 379163080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36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65D1">
        <w:rPr>
          <w:rFonts w:cs="Arial"/>
        </w:rPr>
        <w:t xml:space="preserve">        </w:t>
      </w:r>
    </w:p>
    <w:p w14:paraId="52069552" w14:textId="0D1715CD" w:rsidR="00915999" w:rsidRDefault="00915999" w:rsidP="00915999">
      <w:pPr>
        <w:rPr>
          <w:rFonts w:cs="Arial"/>
        </w:rPr>
      </w:pPr>
    </w:p>
    <w:p w14:paraId="7EC171C2" w14:textId="77777777" w:rsidR="00B765D1" w:rsidRDefault="00B765D1" w:rsidP="00915999">
      <w:pPr>
        <w:rPr>
          <w:rFonts w:cs="Arial"/>
        </w:rPr>
      </w:pPr>
    </w:p>
    <w:p w14:paraId="6C03B82B" w14:textId="77777777" w:rsidR="00B765D1" w:rsidRDefault="00B765D1" w:rsidP="00915999">
      <w:pPr>
        <w:rPr>
          <w:rFonts w:cs="Arial"/>
        </w:rPr>
      </w:pPr>
    </w:p>
    <w:p w14:paraId="619B3EC8" w14:textId="6FFBC41D" w:rsidR="00915999" w:rsidRPr="001F7807" w:rsidRDefault="00915999" w:rsidP="00915999">
      <w:pPr>
        <w:pStyle w:val="Ttol4"/>
        <w:rPr>
          <w:lang w:val="ca-ES"/>
        </w:rPr>
      </w:pPr>
      <w:r w:rsidRPr="001F7807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pPr w:leftFromText="141" w:rightFromText="141" w:vertAnchor="text" w:tblpY="1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322EDB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46B2F53C" w:rsidR="00915999" w:rsidRDefault="00915999" w:rsidP="00322EDB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322EDB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322EDB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322EDB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322EDB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</w:tbl>
    <w:p w14:paraId="6A103318" w14:textId="29503EDB" w:rsidR="004A5C20" w:rsidRPr="00F67F98" w:rsidRDefault="00322EDB" w:rsidP="00F67F98">
      <w:pPr>
        <w:pStyle w:val="Llegenda"/>
        <w:spacing w:before="0"/>
        <w:ind w:right="-284"/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A5C20" w:rsidRPr="1695A256" w14:paraId="78795867" w14:textId="77777777" w:rsidTr="00B53DCD">
        <w:trPr>
          <w:trHeight w:val="397"/>
        </w:trPr>
        <w:tc>
          <w:tcPr>
            <w:tcW w:w="354" w:type="dxa"/>
            <w:tcBorders>
              <w:left w:val="single" w:sz="4" w:space="0" w:color="auto"/>
            </w:tcBorders>
          </w:tcPr>
          <w:p w14:paraId="66B2FFF6" w14:textId="77777777" w:rsidR="004A5C20" w:rsidRDefault="004A5C20" w:rsidP="00B53DC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C1270D5" w14:textId="77777777" w:rsidR="004A5C20" w:rsidRPr="1695A256" w:rsidRDefault="004A5C20" w:rsidP="00B53DCD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6A7F8DDE" w14:textId="2B634BF9" w:rsidR="004A5C20" w:rsidRPr="1695A256" w:rsidRDefault="004A5C20" w:rsidP="00B53DCD">
            <w:pPr>
              <w:ind w:right="-286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ASSIGNATURA 4t CURS</w:t>
            </w:r>
          </w:p>
        </w:tc>
        <w:tc>
          <w:tcPr>
            <w:tcW w:w="992" w:type="dxa"/>
            <w:vAlign w:val="bottom"/>
          </w:tcPr>
          <w:p w14:paraId="3A726C78" w14:textId="77777777" w:rsidR="004A5C20" w:rsidRPr="1695A256" w:rsidRDefault="004A5C20" w:rsidP="00B53DCD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52B803DF" w14:textId="77777777" w:rsidR="004A5C20" w:rsidRPr="1695A256" w:rsidRDefault="004A5C20" w:rsidP="00B53DCD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cs="Arial"/>
              </w:rPr>
              <w:t>SEM</w:t>
            </w:r>
          </w:p>
        </w:tc>
      </w:tr>
      <w:tr w:rsidR="006E7F2A" w14:paraId="39626D5D" w14:textId="77777777" w:rsidTr="00B53DCD">
        <w:trPr>
          <w:trHeight w:val="397"/>
        </w:trPr>
        <w:tc>
          <w:tcPr>
            <w:tcW w:w="354" w:type="dxa"/>
          </w:tcPr>
          <w:p w14:paraId="624151D0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EEC9610" w14:textId="072266A7" w:rsidR="006E7F2A" w:rsidRDefault="006E7F2A" w:rsidP="006E7F2A">
            <w:pPr>
              <w:ind w:right="-286"/>
              <w:jc w:val="center"/>
              <w:rPr>
                <w:rFonts w:cs="Arial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102398</w:t>
            </w:r>
          </w:p>
        </w:tc>
        <w:tc>
          <w:tcPr>
            <w:tcW w:w="6906" w:type="dxa"/>
            <w:vAlign w:val="bottom"/>
          </w:tcPr>
          <w:p w14:paraId="5545ED88" w14:textId="2A514983" w:rsidR="006E7F2A" w:rsidRDefault="006E7F2A" w:rsidP="006E7F2A">
            <w:pPr>
              <w:ind w:right="-286"/>
              <w:rPr>
                <w:rFonts w:cs="Arial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Fenòmens de Transport</w:t>
            </w:r>
          </w:p>
        </w:tc>
        <w:tc>
          <w:tcPr>
            <w:tcW w:w="992" w:type="dxa"/>
            <w:vAlign w:val="bottom"/>
          </w:tcPr>
          <w:p w14:paraId="76B64ED9" w14:textId="79D2656D" w:rsidR="006E7F2A" w:rsidRDefault="006E7F2A" w:rsidP="006E7F2A">
            <w:pPr>
              <w:ind w:right="-286"/>
              <w:jc w:val="center"/>
              <w:rPr>
                <w:rFonts w:cs="Arial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AFBCFDF" w14:textId="6F67086E" w:rsidR="006E7F2A" w:rsidRDefault="006E7F2A" w:rsidP="006E7F2A">
            <w:pPr>
              <w:ind w:right="-286"/>
              <w:jc w:val="center"/>
              <w:rPr>
                <w:rFonts w:cs="Arial"/>
              </w:rPr>
            </w:pPr>
          </w:p>
        </w:tc>
      </w:tr>
      <w:tr w:rsidR="006E7F2A" w:rsidRPr="4FB0B6CB" w14:paraId="74BAC6E8" w14:textId="77777777" w:rsidTr="00B53DCD">
        <w:trPr>
          <w:trHeight w:val="397"/>
        </w:trPr>
        <w:tc>
          <w:tcPr>
            <w:tcW w:w="354" w:type="dxa"/>
          </w:tcPr>
          <w:p w14:paraId="100A49FA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5C4B058" w14:textId="26DD75F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102399</w:t>
            </w:r>
          </w:p>
        </w:tc>
        <w:tc>
          <w:tcPr>
            <w:tcW w:w="6906" w:type="dxa"/>
            <w:vAlign w:val="bottom"/>
          </w:tcPr>
          <w:p w14:paraId="15AE0679" w14:textId="15C4B5F3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Experimentació Avançada en Enginyeria Química</w:t>
            </w:r>
          </w:p>
        </w:tc>
        <w:tc>
          <w:tcPr>
            <w:tcW w:w="992" w:type="dxa"/>
            <w:vAlign w:val="bottom"/>
          </w:tcPr>
          <w:p w14:paraId="503B1604" w14:textId="2539A311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5C86AED" w14:textId="5EBB652C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6AA33318" w14:textId="77777777" w:rsidTr="00B53DCD">
        <w:trPr>
          <w:trHeight w:val="397"/>
        </w:trPr>
        <w:tc>
          <w:tcPr>
            <w:tcW w:w="354" w:type="dxa"/>
          </w:tcPr>
          <w:p w14:paraId="3C6DB70E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81468D4" w14:textId="5F32090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102400</w:t>
            </w:r>
          </w:p>
        </w:tc>
        <w:tc>
          <w:tcPr>
            <w:tcW w:w="6906" w:type="dxa"/>
            <w:vAlign w:val="bottom"/>
          </w:tcPr>
          <w:p w14:paraId="22067791" w14:textId="4B94C7A7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Ampliació de Reactors Químics</w:t>
            </w:r>
          </w:p>
        </w:tc>
        <w:tc>
          <w:tcPr>
            <w:tcW w:w="992" w:type="dxa"/>
            <w:vAlign w:val="bottom"/>
          </w:tcPr>
          <w:p w14:paraId="6D25B463" w14:textId="40D21565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5A863B71" w14:textId="56253F4C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2770B3A1" w14:textId="77777777" w:rsidTr="00B53DCD">
        <w:trPr>
          <w:trHeight w:val="397"/>
        </w:trPr>
        <w:tc>
          <w:tcPr>
            <w:tcW w:w="354" w:type="dxa"/>
          </w:tcPr>
          <w:p w14:paraId="11EBFFC8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C049E4" w14:textId="46612E14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102401</w:t>
            </w:r>
          </w:p>
        </w:tc>
        <w:tc>
          <w:tcPr>
            <w:tcW w:w="6906" w:type="dxa"/>
            <w:vAlign w:val="bottom"/>
          </w:tcPr>
          <w:p w14:paraId="5CDF6613" w14:textId="1B7465B1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Ampliació d'Operacions de Separació</w:t>
            </w:r>
          </w:p>
        </w:tc>
        <w:tc>
          <w:tcPr>
            <w:tcW w:w="992" w:type="dxa"/>
            <w:vAlign w:val="bottom"/>
          </w:tcPr>
          <w:p w14:paraId="015BD43A" w14:textId="264FBDE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AE96912" w14:textId="6DFA192E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3AE4AC0A" w14:textId="77777777" w:rsidTr="00B53DCD">
        <w:trPr>
          <w:trHeight w:val="397"/>
        </w:trPr>
        <w:tc>
          <w:tcPr>
            <w:tcW w:w="354" w:type="dxa"/>
          </w:tcPr>
          <w:p w14:paraId="29A7EF7F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A9BA3F8" w14:textId="009F783C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  <w:color w:val="000000" w:themeColor="text1"/>
              </w:rPr>
              <w:t>102406</w:t>
            </w:r>
          </w:p>
        </w:tc>
        <w:tc>
          <w:tcPr>
            <w:tcW w:w="6906" w:type="dxa"/>
            <w:vAlign w:val="bottom"/>
          </w:tcPr>
          <w:p w14:paraId="2FEE29DA" w14:textId="6CE33EE4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Treball de Fi de Grau</w:t>
            </w:r>
          </w:p>
        </w:tc>
        <w:tc>
          <w:tcPr>
            <w:tcW w:w="992" w:type="dxa"/>
            <w:vAlign w:val="bottom"/>
          </w:tcPr>
          <w:p w14:paraId="5EC851FB" w14:textId="7EDFE067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  <w:color w:val="000000" w:themeColor="text1"/>
              </w:rPr>
              <w:t>15</w:t>
            </w:r>
          </w:p>
        </w:tc>
        <w:tc>
          <w:tcPr>
            <w:tcW w:w="1134" w:type="dxa"/>
            <w:vAlign w:val="bottom"/>
          </w:tcPr>
          <w:p w14:paraId="45FDF674" w14:textId="2EA4D9FF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0010F148" w14:textId="77777777" w:rsidTr="00B53DCD">
        <w:trPr>
          <w:trHeight w:val="397"/>
        </w:trPr>
        <w:tc>
          <w:tcPr>
            <w:tcW w:w="354" w:type="dxa"/>
          </w:tcPr>
          <w:p w14:paraId="71A8C4AF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28E7198" w14:textId="56C3B4F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102407</w:t>
            </w:r>
          </w:p>
        </w:tc>
        <w:tc>
          <w:tcPr>
            <w:tcW w:w="6906" w:type="dxa"/>
            <w:vAlign w:val="bottom"/>
          </w:tcPr>
          <w:p w14:paraId="5DA8D684" w14:textId="33731A62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Enginyeria Bioquímica</w:t>
            </w:r>
          </w:p>
        </w:tc>
        <w:tc>
          <w:tcPr>
            <w:tcW w:w="992" w:type="dxa"/>
            <w:vAlign w:val="bottom"/>
          </w:tcPr>
          <w:p w14:paraId="313A815C" w14:textId="4D1A9159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C81867B" w14:textId="054BCEDA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01FA756D" w14:textId="77777777" w:rsidTr="00B53DCD">
        <w:trPr>
          <w:trHeight w:val="397"/>
        </w:trPr>
        <w:tc>
          <w:tcPr>
            <w:tcW w:w="354" w:type="dxa"/>
          </w:tcPr>
          <w:p w14:paraId="25050D68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DE015BD" w14:textId="5018C4F1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102408</w:t>
            </w:r>
          </w:p>
        </w:tc>
        <w:tc>
          <w:tcPr>
            <w:tcW w:w="6906" w:type="dxa"/>
            <w:vAlign w:val="bottom"/>
          </w:tcPr>
          <w:p w14:paraId="28AEDBAA" w14:textId="2B89CC69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Experimentació en Enginyeria Bioquímica</w:t>
            </w:r>
          </w:p>
        </w:tc>
        <w:tc>
          <w:tcPr>
            <w:tcW w:w="992" w:type="dxa"/>
            <w:vAlign w:val="bottom"/>
          </w:tcPr>
          <w:p w14:paraId="572DC0BA" w14:textId="510727A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14793B6" w14:textId="484B320C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373EABA3" w14:textId="77777777" w:rsidTr="00B53DCD">
        <w:trPr>
          <w:trHeight w:val="397"/>
        </w:trPr>
        <w:tc>
          <w:tcPr>
            <w:tcW w:w="354" w:type="dxa"/>
          </w:tcPr>
          <w:p w14:paraId="007794F1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69999D4" w14:textId="33ADD13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102409</w:t>
            </w:r>
          </w:p>
        </w:tc>
        <w:tc>
          <w:tcPr>
            <w:tcW w:w="6906" w:type="dxa"/>
            <w:vAlign w:val="bottom"/>
          </w:tcPr>
          <w:p w14:paraId="4DAF0DEF" w14:textId="00C82C50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Biotecnologia Analítica</w:t>
            </w:r>
          </w:p>
        </w:tc>
        <w:tc>
          <w:tcPr>
            <w:tcW w:w="992" w:type="dxa"/>
            <w:vAlign w:val="bottom"/>
          </w:tcPr>
          <w:p w14:paraId="4FB6722E" w14:textId="550E50C1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25473165" w14:textId="07CBE0B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599C594D" w14:textId="77777777" w:rsidTr="00B53DCD">
        <w:trPr>
          <w:trHeight w:val="397"/>
        </w:trPr>
        <w:tc>
          <w:tcPr>
            <w:tcW w:w="354" w:type="dxa"/>
          </w:tcPr>
          <w:p w14:paraId="7A4B4BAD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A32648" w14:textId="50A3FDFD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102410</w:t>
            </w:r>
          </w:p>
        </w:tc>
        <w:tc>
          <w:tcPr>
            <w:tcW w:w="6906" w:type="dxa"/>
            <w:vAlign w:val="bottom"/>
          </w:tcPr>
          <w:p w14:paraId="4F006A80" w14:textId="2C2B0702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Ampliació d'Enginyeria Bioquímica</w:t>
            </w:r>
          </w:p>
        </w:tc>
        <w:tc>
          <w:tcPr>
            <w:tcW w:w="992" w:type="dxa"/>
            <w:vAlign w:val="bottom"/>
          </w:tcPr>
          <w:p w14:paraId="5E02A23D" w14:textId="0BA3AED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2616F406" w14:textId="337769C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2F5E86B9" w14:textId="77777777" w:rsidTr="00B53DCD">
        <w:trPr>
          <w:trHeight w:val="397"/>
        </w:trPr>
        <w:tc>
          <w:tcPr>
            <w:tcW w:w="354" w:type="dxa"/>
          </w:tcPr>
          <w:p w14:paraId="5E1AD7FB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6DC9F6F" w14:textId="0EFD71C7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102411</w:t>
            </w:r>
          </w:p>
        </w:tc>
        <w:tc>
          <w:tcPr>
            <w:tcW w:w="6906" w:type="dxa"/>
            <w:vAlign w:val="bottom"/>
          </w:tcPr>
          <w:p w14:paraId="18DD4AB4" w14:textId="7A385C10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Química Inorgànica</w:t>
            </w:r>
          </w:p>
        </w:tc>
        <w:tc>
          <w:tcPr>
            <w:tcW w:w="992" w:type="dxa"/>
            <w:vAlign w:val="bottom"/>
          </w:tcPr>
          <w:p w14:paraId="7C87AC03" w14:textId="6D2F89A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BDEDA02" w14:textId="0720ABDE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63EF8A59" w14:textId="77777777" w:rsidTr="00B53DCD">
        <w:trPr>
          <w:trHeight w:val="397"/>
        </w:trPr>
        <w:tc>
          <w:tcPr>
            <w:tcW w:w="354" w:type="dxa"/>
          </w:tcPr>
          <w:p w14:paraId="586334C2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0EBD03D" w14:textId="7204DED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102413</w:t>
            </w:r>
          </w:p>
        </w:tc>
        <w:tc>
          <w:tcPr>
            <w:tcW w:w="6906" w:type="dxa"/>
            <w:vAlign w:val="bottom"/>
          </w:tcPr>
          <w:p w14:paraId="21A0A53B" w14:textId="0728AA0B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Anàlisi Instrumental</w:t>
            </w:r>
          </w:p>
        </w:tc>
        <w:tc>
          <w:tcPr>
            <w:tcW w:w="992" w:type="dxa"/>
            <w:vAlign w:val="bottom"/>
          </w:tcPr>
          <w:p w14:paraId="2AEF7FA8" w14:textId="0987F351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410124DA" w14:textId="0B6E1135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0FA6878F" w14:textId="77777777" w:rsidTr="00B53DCD">
        <w:trPr>
          <w:trHeight w:val="397"/>
        </w:trPr>
        <w:tc>
          <w:tcPr>
            <w:tcW w:w="354" w:type="dxa"/>
          </w:tcPr>
          <w:p w14:paraId="779B5949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DBD475F" w14:textId="10288919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102418</w:t>
            </w:r>
          </w:p>
        </w:tc>
        <w:tc>
          <w:tcPr>
            <w:tcW w:w="6906" w:type="dxa"/>
            <w:vAlign w:val="bottom"/>
          </w:tcPr>
          <w:p w14:paraId="0167D91D" w14:textId="3459821F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Tecnologia i Aplicacions dels Materials</w:t>
            </w:r>
          </w:p>
        </w:tc>
        <w:tc>
          <w:tcPr>
            <w:tcW w:w="992" w:type="dxa"/>
            <w:vAlign w:val="bottom"/>
          </w:tcPr>
          <w:p w14:paraId="0800D999" w14:textId="37C8DDA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7,5</w:t>
            </w:r>
          </w:p>
        </w:tc>
        <w:tc>
          <w:tcPr>
            <w:tcW w:w="1134" w:type="dxa"/>
            <w:vAlign w:val="bottom"/>
          </w:tcPr>
          <w:p w14:paraId="23A86E91" w14:textId="1896E284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22165A6B" w14:textId="77777777" w:rsidTr="00B53DCD">
        <w:trPr>
          <w:trHeight w:val="397"/>
        </w:trPr>
        <w:tc>
          <w:tcPr>
            <w:tcW w:w="354" w:type="dxa"/>
          </w:tcPr>
          <w:p w14:paraId="02AB30BD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C796BD4" w14:textId="50ACAFAC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102419</w:t>
            </w:r>
          </w:p>
        </w:tc>
        <w:tc>
          <w:tcPr>
            <w:tcW w:w="6906" w:type="dxa"/>
            <w:vAlign w:val="bottom"/>
          </w:tcPr>
          <w:p w14:paraId="592AB02C" w14:textId="18B573D2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Reutilització, Recuperació i Reciclat dels Materials</w:t>
            </w:r>
          </w:p>
        </w:tc>
        <w:tc>
          <w:tcPr>
            <w:tcW w:w="992" w:type="dxa"/>
            <w:vAlign w:val="bottom"/>
          </w:tcPr>
          <w:p w14:paraId="55B55C6D" w14:textId="32A572FD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29A7B6A3" w14:textId="6F7CA7A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14E1B0AF" w14:textId="77777777" w:rsidTr="00B53DCD">
        <w:trPr>
          <w:trHeight w:val="397"/>
        </w:trPr>
        <w:tc>
          <w:tcPr>
            <w:tcW w:w="354" w:type="dxa"/>
          </w:tcPr>
          <w:p w14:paraId="4E976E1F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687E65" w14:textId="4F2295C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102420</w:t>
            </w:r>
          </w:p>
        </w:tc>
        <w:tc>
          <w:tcPr>
            <w:tcW w:w="6906" w:type="dxa"/>
            <w:vAlign w:val="bottom"/>
          </w:tcPr>
          <w:p w14:paraId="1DC5A815" w14:textId="7CF2C7CA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Laboratori de Propietats i Tecnologia de Materials</w:t>
            </w:r>
          </w:p>
        </w:tc>
        <w:tc>
          <w:tcPr>
            <w:tcW w:w="992" w:type="dxa"/>
            <w:vAlign w:val="bottom"/>
          </w:tcPr>
          <w:p w14:paraId="42CDFABB" w14:textId="370FD75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7318AE40" w14:textId="1C37EF3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220119D6" w14:textId="77777777" w:rsidTr="009321B8">
        <w:trPr>
          <w:trHeight w:val="397"/>
        </w:trPr>
        <w:tc>
          <w:tcPr>
            <w:tcW w:w="354" w:type="dxa"/>
          </w:tcPr>
          <w:p w14:paraId="0A46260A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02E1065" w14:textId="7D79FB74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102421</w:t>
            </w:r>
          </w:p>
        </w:tc>
        <w:tc>
          <w:tcPr>
            <w:tcW w:w="6906" w:type="dxa"/>
          </w:tcPr>
          <w:p w14:paraId="4237C676" w14:textId="4BB09D8E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Estructura i Descripció dels Materials</w:t>
            </w:r>
          </w:p>
        </w:tc>
        <w:tc>
          <w:tcPr>
            <w:tcW w:w="992" w:type="dxa"/>
          </w:tcPr>
          <w:p w14:paraId="70C5798D" w14:textId="519939B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4,5</w:t>
            </w:r>
          </w:p>
        </w:tc>
        <w:tc>
          <w:tcPr>
            <w:tcW w:w="1134" w:type="dxa"/>
          </w:tcPr>
          <w:p w14:paraId="62D50A82" w14:textId="28E099C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602F0C5B" w14:textId="77777777" w:rsidTr="009321B8">
        <w:trPr>
          <w:trHeight w:val="397"/>
        </w:trPr>
        <w:tc>
          <w:tcPr>
            <w:tcW w:w="354" w:type="dxa"/>
          </w:tcPr>
          <w:p w14:paraId="0E4A357F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FF312A4" w14:textId="23D8B727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102422</w:t>
            </w:r>
          </w:p>
        </w:tc>
        <w:tc>
          <w:tcPr>
            <w:tcW w:w="6906" w:type="dxa"/>
          </w:tcPr>
          <w:p w14:paraId="3B1EFEB0" w14:textId="4BF7212B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Comportament Mecànic dels Materials</w:t>
            </w:r>
          </w:p>
        </w:tc>
        <w:tc>
          <w:tcPr>
            <w:tcW w:w="992" w:type="dxa"/>
          </w:tcPr>
          <w:p w14:paraId="2F1D6900" w14:textId="62C04BD5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1651EE48" w14:textId="4B7717E4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1231E103" w14:textId="77777777" w:rsidTr="009321B8">
        <w:trPr>
          <w:trHeight w:val="397"/>
        </w:trPr>
        <w:tc>
          <w:tcPr>
            <w:tcW w:w="354" w:type="dxa"/>
          </w:tcPr>
          <w:p w14:paraId="7546D5BE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982C03A" w14:textId="14B72C9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102423</w:t>
            </w:r>
          </w:p>
        </w:tc>
        <w:tc>
          <w:tcPr>
            <w:tcW w:w="6906" w:type="dxa"/>
          </w:tcPr>
          <w:p w14:paraId="6815419E" w14:textId="5236EF07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Comportament Electrònic, Magnètic, Tèrmic i Òptic dels Materials</w:t>
            </w:r>
          </w:p>
        </w:tc>
        <w:tc>
          <w:tcPr>
            <w:tcW w:w="992" w:type="dxa"/>
          </w:tcPr>
          <w:p w14:paraId="12832E5B" w14:textId="207CCCA4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4D96185F" w14:textId="32DC680F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0781B5F3" w14:textId="77777777" w:rsidTr="009321B8">
        <w:trPr>
          <w:trHeight w:val="397"/>
        </w:trPr>
        <w:tc>
          <w:tcPr>
            <w:tcW w:w="354" w:type="dxa"/>
          </w:tcPr>
          <w:p w14:paraId="262A41A3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E24D9DD" w14:textId="5B6DC2B8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102429</w:t>
            </w:r>
          </w:p>
        </w:tc>
        <w:tc>
          <w:tcPr>
            <w:tcW w:w="6906" w:type="dxa"/>
          </w:tcPr>
          <w:p w14:paraId="26C6D059" w14:textId="1CD3EEC7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Tractaments de Residus Sòlids i Fonts d'Energia Renovable</w:t>
            </w:r>
          </w:p>
        </w:tc>
        <w:tc>
          <w:tcPr>
            <w:tcW w:w="992" w:type="dxa"/>
          </w:tcPr>
          <w:p w14:paraId="3433B0BD" w14:textId="097C0B48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3E10044C" w14:textId="4C90E64F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448E9D39" w14:textId="77777777" w:rsidTr="009321B8">
        <w:trPr>
          <w:trHeight w:val="397"/>
        </w:trPr>
        <w:tc>
          <w:tcPr>
            <w:tcW w:w="354" w:type="dxa"/>
          </w:tcPr>
          <w:p w14:paraId="06BF36AD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70A13016" w14:textId="2CF84AE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102430</w:t>
            </w:r>
          </w:p>
        </w:tc>
        <w:tc>
          <w:tcPr>
            <w:tcW w:w="6906" w:type="dxa"/>
          </w:tcPr>
          <w:p w14:paraId="72BEA065" w14:textId="4C5EE86C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Tractaments de Potabilització d'Aigües i Depuració d'Efluents Urbans</w:t>
            </w:r>
          </w:p>
        </w:tc>
        <w:tc>
          <w:tcPr>
            <w:tcW w:w="992" w:type="dxa"/>
          </w:tcPr>
          <w:p w14:paraId="161C2BD2" w14:textId="700742E9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51C9C4C5" w14:textId="6DE03CE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37BA3ECD" w14:textId="77777777" w:rsidTr="009321B8">
        <w:trPr>
          <w:trHeight w:val="397"/>
        </w:trPr>
        <w:tc>
          <w:tcPr>
            <w:tcW w:w="354" w:type="dxa"/>
          </w:tcPr>
          <w:p w14:paraId="24354DB3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BF2935C" w14:textId="249F0E89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102431</w:t>
            </w:r>
          </w:p>
        </w:tc>
        <w:tc>
          <w:tcPr>
            <w:tcW w:w="6906" w:type="dxa"/>
          </w:tcPr>
          <w:p w14:paraId="140C0744" w14:textId="04FD5286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Tractament d'Emissions Gasoses</w:t>
            </w:r>
          </w:p>
        </w:tc>
        <w:tc>
          <w:tcPr>
            <w:tcW w:w="992" w:type="dxa"/>
          </w:tcPr>
          <w:p w14:paraId="2C7F8330" w14:textId="05538D5D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32D886DB" w14:textId="4E8CC8A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01A77BAE" w14:textId="77777777" w:rsidTr="009321B8">
        <w:trPr>
          <w:trHeight w:val="397"/>
        </w:trPr>
        <w:tc>
          <w:tcPr>
            <w:tcW w:w="354" w:type="dxa"/>
          </w:tcPr>
          <w:p w14:paraId="19344188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4C2CCC9" w14:textId="79975D4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102432</w:t>
            </w:r>
          </w:p>
        </w:tc>
        <w:tc>
          <w:tcPr>
            <w:tcW w:w="6906" w:type="dxa"/>
          </w:tcPr>
          <w:p w14:paraId="4036EE59" w14:textId="3EE2497B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Experimentació en Enginyeria Ambiental</w:t>
            </w:r>
          </w:p>
        </w:tc>
        <w:tc>
          <w:tcPr>
            <w:tcW w:w="992" w:type="dxa"/>
          </w:tcPr>
          <w:p w14:paraId="16629012" w14:textId="0A29C1B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5E3DBDCE" w14:textId="09FA6FA2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68A2FE3E" w14:textId="77777777" w:rsidTr="009321B8">
        <w:trPr>
          <w:trHeight w:val="397"/>
        </w:trPr>
        <w:tc>
          <w:tcPr>
            <w:tcW w:w="354" w:type="dxa"/>
          </w:tcPr>
          <w:p w14:paraId="3E0D6B19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3D282DD" w14:textId="12E77E5D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102433</w:t>
            </w:r>
          </w:p>
        </w:tc>
        <w:tc>
          <w:tcPr>
            <w:tcW w:w="6906" w:type="dxa"/>
          </w:tcPr>
          <w:p w14:paraId="5DF31786" w14:textId="55E76F41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Depuració de Contaminants Industrials</w:t>
            </w:r>
          </w:p>
        </w:tc>
        <w:tc>
          <w:tcPr>
            <w:tcW w:w="992" w:type="dxa"/>
          </w:tcPr>
          <w:p w14:paraId="51DA5535" w14:textId="2AA3F6A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4003B0D0" w14:textId="67995FD5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10BF2A52" w14:textId="77777777" w:rsidTr="009321B8">
        <w:trPr>
          <w:trHeight w:val="397"/>
        </w:trPr>
        <w:tc>
          <w:tcPr>
            <w:tcW w:w="354" w:type="dxa"/>
          </w:tcPr>
          <w:p w14:paraId="75E9078B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7D34567" w14:textId="3C00B221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103794</w:t>
            </w:r>
          </w:p>
        </w:tc>
        <w:tc>
          <w:tcPr>
            <w:tcW w:w="6906" w:type="dxa"/>
          </w:tcPr>
          <w:p w14:paraId="4F1A3518" w14:textId="01BE80EC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Pràctiques Externes</w:t>
            </w:r>
          </w:p>
        </w:tc>
        <w:tc>
          <w:tcPr>
            <w:tcW w:w="992" w:type="dxa"/>
          </w:tcPr>
          <w:p w14:paraId="3B73A7CB" w14:textId="0464848D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</w:tcPr>
          <w:p w14:paraId="5EF8FAEC" w14:textId="01FE6140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6557C6DF" w14:textId="77777777" w:rsidTr="009321B8">
        <w:trPr>
          <w:trHeight w:val="397"/>
        </w:trPr>
        <w:tc>
          <w:tcPr>
            <w:tcW w:w="354" w:type="dxa"/>
          </w:tcPr>
          <w:p w14:paraId="503EF6DC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A914139" w14:textId="20CD9DBF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103811</w:t>
            </w:r>
          </w:p>
        </w:tc>
        <w:tc>
          <w:tcPr>
            <w:tcW w:w="6906" w:type="dxa"/>
          </w:tcPr>
          <w:p w14:paraId="517FDF61" w14:textId="0B296BB7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Ètica per a l'Enginyeria</w:t>
            </w:r>
          </w:p>
        </w:tc>
        <w:tc>
          <w:tcPr>
            <w:tcW w:w="992" w:type="dxa"/>
          </w:tcPr>
          <w:p w14:paraId="31A96481" w14:textId="4F15F39B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4A8181A7" w14:textId="16E572D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6E7F2A" w:rsidRPr="4FB0B6CB" w14:paraId="1DC5F952" w14:textId="77777777" w:rsidTr="009321B8">
        <w:trPr>
          <w:trHeight w:val="397"/>
        </w:trPr>
        <w:tc>
          <w:tcPr>
            <w:tcW w:w="354" w:type="dxa"/>
          </w:tcPr>
          <w:p w14:paraId="08A4B104" w14:textId="77777777" w:rsidR="006E7F2A" w:rsidRDefault="006E7F2A" w:rsidP="006E7F2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127A0E6" w14:textId="6A73F1D6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102434</w:t>
            </w:r>
          </w:p>
        </w:tc>
        <w:tc>
          <w:tcPr>
            <w:tcW w:w="6906" w:type="dxa"/>
          </w:tcPr>
          <w:p w14:paraId="5854651B" w14:textId="7D119799" w:rsidR="006E7F2A" w:rsidRPr="4FB0B6CB" w:rsidRDefault="006E7F2A" w:rsidP="006E7F2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Projectes i Seguretat</w:t>
            </w:r>
          </w:p>
        </w:tc>
        <w:tc>
          <w:tcPr>
            <w:tcW w:w="992" w:type="dxa"/>
          </w:tcPr>
          <w:p w14:paraId="38B79693" w14:textId="26F1C843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7618501A" w14:textId="249C7999" w:rsidR="006E7F2A" w:rsidRPr="4FB0B6CB" w:rsidRDefault="006E7F2A" w:rsidP="006E7F2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2</w:t>
            </w:r>
          </w:p>
        </w:tc>
      </w:tr>
    </w:tbl>
    <w:p w14:paraId="5F3B62E7" w14:textId="77777777" w:rsidR="004A5C20" w:rsidRDefault="004A5C20" w:rsidP="00915999">
      <w:pPr>
        <w:rPr>
          <w:rFonts w:cs="Arial"/>
          <w:lang w:val="es-ES_tradnl"/>
        </w:rPr>
      </w:pPr>
    </w:p>
    <w:p w14:paraId="41164DDA" w14:textId="77777777" w:rsidR="004A5C20" w:rsidRDefault="004A5C20" w:rsidP="00915999">
      <w:pPr>
        <w:rPr>
          <w:rFonts w:cs="Arial"/>
          <w:lang w:val="es-ES_tradnl"/>
        </w:rPr>
      </w:pPr>
    </w:p>
    <w:p w14:paraId="5ADBF54D" w14:textId="2B9653B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787A99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787A99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787A99" w:rsidRDefault="003E5445" w:rsidP="003E5445">
                      <w:pPr>
                        <w:rPr>
                          <w:rFonts w:cs="Arial"/>
                        </w:rPr>
                      </w:pPr>
                      <w:r w:rsidRPr="00787A99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631E0"/>
    <w:rsid w:val="00165CDC"/>
    <w:rsid w:val="001B13DF"/>
    <w:rsid w:val="001B2565"/>
    <w:rsid w:val="001B5658"/>
    <w:rsid w:val="001C03D8"/>
    <w:rsid w:val="001F7807"/>
    <w:rsid w:val="0020324C"/>
    <w:rsid w:val="002054AE"/>
    <w:rsid w:val="0020594F"/>
    <w:rsid w:val="00206131"/>
    <w:rsid w:val="0022015B"/>
    <w:rsid w:val="00222C93"/>
    <w:rsid w:val="002575F1"/>
    <w:rsid w:val="002660A2"/>
    <w:rsid w:val="00270F67"/>
    <w:rsid w:val="00277A6E"/>
    <w:rsid w:val="00281967"/>
    <w:rsid w:val="002C4C24"/>
    <w:rsid w:val="002E1911"/>
    <w:rsid w:val="002E1C7A"/>
    <w:rsid w:val="002F502A"/>
    <w:rsid w:val="003142EA"/>
    <w:rsid w:val="00322EDB"/>
    <w:rsid w:val="00327262"/>
    <w:rsid w:val="003324F1"/>
    <w:rsid w:val="00335A98"/>
    <w:rsid w:val="00337DA7"/>
    <w:rsid w:val="00363D84"/>
    <w:rsid w:val="00394A4E"/>
    <w:rsid w:val="003A33C8"/>
    <w:rsid w:val="003A439C"/>
    <w:rsid w:val="003B6553"/>
    <w:rsid w:val="003C400F"/>
    <w:rsid w:val="003D3761"/>
    <w:rsid w:val="003E1400"/>
    <w:rsid w:val="003E5445"/>
    <w:rsid w:val="00413775"/>
    <w:rsid w:val="004138AF"/>
    <w:rsid w:val="00414908"/>
    <w:rsid w:val="004228EB"/>
    <w:rsid w:val="00424F24"/>
    <w:rsid w:val="00427DB0"/>
    <w:rsid w:val="00431C0B"/>
    <w:rsid w:val="00431E30"/>
    <w:rsid w:val="00437314"/>
    <w:rsid w:val="0044633D"/>
    <w:rsid w:val="0044645E"/>
    <w:rsid w:val="00461D35"/>
    <w:rsid w:val="004633B9"/>
    <w:rsid w:val="00477306"/>
    <w:rsid w:val="004932C5"/>
    <w:rsid w:val="00497521"/>
    <w:rsid w:val="004A5C20"/>
    <w:rsid w:val="004A77C5"/>
    <w:rsid w:val="004B13E4"/>
    <w:rsid w:val="004C1330"/>
    <w:rsid w:val="004C17ED"/>
    <w:rsid w:val="004C2E3B"/>
    <w:rsid w:val="004D12C0"/>
    <w:rsid w:val="004F643B"/>
    <w:rsid w:val="004F6451"/>
    <w:rsid w:val="005012F0"/>
    <w:rsid w:val="0050770A"/>
    <w:rsid w:val="00543DE3"/>
    <w:rsid w:val="00544534"/>
    <w:rsid w:val="0055174B"/>
    <w:rsid w:val="006035EE"/>
    <w:rsid w:val="00606362"/>
    <w:rsid w:val="00633825"/>
    <w:rsid w:val="00640B5B"/>
    <w:rsid w:val="006476C1"/>
    <w:rsid w:val="00647AA6"/>
    <w:rsid w:val="00656C68"/>
    <w:rsid w:val="006777AA"/>
    <w:rsid w:val="006837E4"/>
    <w:rsid w:val="00685AAC"/>
    <w:rsid w:val="006A0E7B"/>
    <w:rsid w:val="006B0497"/>
    <w:rsid w:val="006B6B4F"/>
    <w:rsid w:val="006E307B"/>
    <w:rsid w:val="006E7F2A"/>
    <w:rsid w:val="006F13B9"/>
    <w:rsid w:val="00712D81"/>
    <w:rsid w:val="00717322"/>
    <w:rsid w:val="0074003B"/>
    <w:rsid w:val="0075682D"/>
    <w:rsid w:val="00757ACE"/>
    <w:rsid w:val="0076442A"/>
    <w:rsid w:val="00775AEA"/>
    <w:rsid w:val="00787A99"/>
    <w:rsid w:val="007B1966"/>
    <w:rsid w:val="007B5A89"/>
    <w:rsid w:val="007E77FE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92950"/>
    <w:rsid w:val="008C0054"/>
    <w:rsid w:val="008F1D81"/>
    <w:rsid w:val="00902F12"/>
    <w:rsid w:val="00915999"/>
    <w:rsid w:val="009759D8"/>
    <w:rsid w:val="009F610F"/>
    <w:rsid w:val="00A13FA3"/>
    <w:rsid w:val="00A412D1"/>
    <w:rsid w:val="00A61A47"/>
    <w:rsid w:val="00A6797A"/>
    <w:rsid w:val="00A85D1C"/>
    <w:rsid w:val="00A8644E"/>
    <w:rsid w:val="00A919C3"/>
    <w:rsid w:val="00A93A97"/>
    <w:rsid w:val="00AB35B3"/>
    <w:rsid w:val="00AC48F5"/>
    <w:rsid w:val="00AC51C0"/>
    <w:rsid w:val="00AD53C0"/>
    <w:rsid w:val="00B04449"/>
    <w:rsid w:val="00B04DCB"/>
    <w:rsid w:val="00B10F74"/>
    <w:rsid w:val="00B11E7D"/>
    <w:rsid w:val="00B14F45"/>
    <w:rsid w:val="00B26436"/>
    <w:rsid w:val="00B30F8A"/>
    <w:rsid w:val="00B333F3"/>
    <w:rsid w:val="00B765D1"/>
    <w:rsid w:val="00B7772B"/>
    <w:rsid w:val="00B83127"/>
    <w:rsid w:val="00B8378A"/>
    <w:rsid w:val="00BA218F"/>
    <w:rsid w:val="00BE5B0A"/>
    <w:rsid w:val="00BE66B9"/>
    <w:rsid w:val="00BF0B9D"/>
    <w:rsid w:val="00BF7CB0"/>
    <w:rsid w:val="00C06D4E"/>
    <w:rsid w:val="00C14223"/>
    <w:rsid w:val="00C20AE9"/>
    <w:rsid w:val="00C2704B"/>
    <w:rsid w:val="00C33D42"/>
    <w:rsid w:val="00C4006C"/>
    <w:rsid w:val="00C46629"/>
    <w:rsid w:val="00C47096"/>
    <w:rsid w:val="00C75411"/>
    <w:rsid w:val="00C86B7F"/>
    <w:rsid w:val="00CA14B8"/>
    <w:rsid w:val="00CB7A76"/>
    <w:rsid w:val="00CC1555"/>
    <w:rsid w:val="00D014F9"/>
    <w:rsid w:val="00D06609"/>
    <w:rsid w:val="00D23E33"/>
    <w:rsid w:val="00D57B9D"/>
    <w:rsid w:val="00D64CB1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274C"/>
    <w:rsid w:val="00E77942"/>
    <w:rsid w:val="00E91E89"/>
    <w:rsid w:val="00EA13C2"/>
    <w:rsid w:val="00EA3CCB"/>
    <w:rsid w:val="00EA5066"/>
    <w:rsid w:val="00EB5337"/>
    <w:rsid w:val="00EC0D5F"/>
    <w:rsid w:val="00EC1669"/>
    <w:rsid w:val="00ED3663"/>
    <w:rsid w:val="00F163FC"/>
    <w:rsid w:val="00F25CC8"/>
    <w:rsid w:val="00F67F9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5694b67b-9365-4aa5-909c-33a1c38dfa37"/>
  </ds:schemaRefs>
</ds:datastoreItem>
</file>

<file path=customXml/itemProps2.xml><?xml version="1.0" encoding="utf-8"?>
<ds:datastoreItem xmlns:ds="http://schemas.openxmlformats.org/officeDocument/2006/customXml" ds:itemID="{E6325BA2-869E-429A-B3D7-A49CE4433C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0C6B7E-333E-498A-9D64-89E6AD807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4</cp:revision>
  <cp:lastPrinted>2023-07-06T15:00:00Z</cp:lastPrinted>
  <dcterms:created xsi:type="dcterms:W3CDTF">2025-06-30T14:22:00Z</dcterms:created>
  <dcterms:modified xsi:type="dcterms:W3CDTF">2025-07-07T16:04:00Z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