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AC8C0" w14:textId="77777777" w:rsidR="00214473" w:rsidRDefault="00214473">
      <w:pPr>
        <w:rPr>
          <w:sz w:val="16"/>
          <w:szCs w:val="14"/>
        </w:rPr>
      </w:pPr>
    </w:p>
    <w:p w14:paraId="2425D252" w14:textId="490520DE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1E3DEB21">
                <wp:simplePos x="0" y="0"/>
                <wp:positionH relativeFrom="margin">
                  <wp:align>right</wp:align>
                </wp:positionH>
                <wp:positionV relativeFrom="paragraph">
                  <wp:posOffset>78740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39A6E229" w:rsidR="00277A6E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2392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2392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  <w:p w14:paraId="6C9F5D8F" w14:textId="77777777" w:rsidR="00214473" w:rsidRPr="004C17ED" w:rsidRDefault="0021447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2pt;width:6in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39A6E229" w:rsidR="00277A6E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2392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2392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  <w:p w14:paraId="6C9F5D8F" w14:textId="77777777" w:rsidR="00214473" w:rsidRPr="004C17ED" w:rsidRDefault="00214473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63D785C3">
            <wp:extent cx="1494000" cy="561600"/>
            <wp:effectExtent l="0" t="0" r="0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000" cy="5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35A52" w14:textId="77777777" w:rsidR="00214473" w:rsidRPr="00214473" w:rsidRDefault="00214473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1B7C2350">
                <wp:simplePos x="0" y="0"/>
                <wp:positionH relativeFrom="column">
                  <wp:posOffset>15240</wp:posOffset>
                </wp:positionH>
                <wp:positionV relativeFrom="paragraph">
                  <wp:posOffset>90805</wp:posOffset>
                </wp:positionV>
                <wp:extent cx="707707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20C626B8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32B34" w:rsidRPr="00632B34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Sistemes de Telecomunicació</w:t>
                            </w:r>
                            <w:r w:rsidR="00632B34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632B34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A198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1.2pt;margin-top:7.15pt;width:557.25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" fillcolor="silver">
                <v:fill opacity="32896f"/>
                <v:textbox>
                  <w:txbxContent>
                    <w:p w14:paraId="64D264EE" w14:textId="2C3DA66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20C626B8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32B34" w:rsidRPr="00632B34">
                        <w:rPr>
                          <w:rFonts w:ascii="Arial Narrow" w:hAnsi="Arial Narrow"/>
                          <w:b/>
                          <w:bCs/>
                        </w:rPr>
                        <w:t>Grau en Enginyeria de Sistemes de Telecomunicació</w:t>
                      </w:r>
                      <w:r w:rsidR="00632B34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632B34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A198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956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Semigratuïta: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Semigratuïta: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212A3D2D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Marca si vols fer esport a les instal·lacions esportives de la UAB, des del moment de la matrícula acadèmica fins al 30 de setembre, pagant 1</w:t>
                                  </w:r>
                                  <w:r w:rsidR="001F0B01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212A3D2D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Marca si vols fer esport a les instal·lacions esportives de la UAB, des del moment de la matrícula acadèmica fins al 30 de setembre, pagant 1</w:t>
                            </w:r>
                            <w:r w:rsidR="001F0B01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DF522F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DEDC23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57AD5103" w:rsidR="00915999" w:rsidRDefault="00915999" w:rsidP="00214473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2FAD85E0">
                <wp:simplePos x="0" y="0"/>
                <wp:positionH relativeFrom="column">
                  <wp:posOffset>1577340</wp:posOffset>
                </wp:positionH>
                <wp:positionV relativeFrom="paragraph">
                  <wp:posOffset>112395</wp:posOffset>
                </wp:positionV>
                <wp:extent cx="5165090" cy="457200"/>
                <wp:effectExtent l="0" t="0" r="1651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5090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1163657A" w:rsidR="00915999" w:rsidRPr="00DF7318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DF7318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6A1988" w:rsidRPr="00DF7318">
                              <w:rPr>
                                <w:rFonts w:ascii="Arial Narrow" w:hAnsi="Arial Narrow" w:cs="Arial"/>
                                <w:b/>
                              </w:rPr>
                              <w:t>956</w:t>
                            </w:r>
                            <w:r w:rsidRPr="00DF7318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DF7318" w:rsidRPr="00632B34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Sistemes de Telecomunicació</w:t>
                            </w:r>
                            <w:r w:rsidR="00DF7318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DF7318" w:rsidRPr="00632B3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24.2pt;margin-top:8.85pt;width:406.7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" fillcolor="silver">
                <v:fill opacity="32896f"/>
                <v:textbox>
                  <w:txbxContent>
                    <w:p w14:paraId="7C7D8680" w14:textId="1163657A" w:rsidR="00915999" w:rsidRPr="00DF7318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DF7318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6A1988" w:rsidRPr="00DF7318">
                        <w:rPr>
                          <w:rFonts w:ascii="Arial Narrow" w:hAnsi="Arial Narrow" w:cs="Arial"/>
                          <w:b/>
                        </w:rPr>
                        <w:t>956</w:t>
                      </w:r>
                      <w:r w:rsidRPr="00DF7318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DF7318" w:rsidRPr="00632B34">
                        <w:rPr>
                          <w:rFonts w:ascii="Arial Narrow" w:hAnsi="Arial Narrow"/>
                          <w:b/>
                          <w:bCs/>
                        </w:rPr>
                        <w:t>Grau en Enginyeria de Sistemes de Telecomunicació</w:t>
                      </w:r>
                      <w:r w:rsidR="00DF7318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DF7318" w:rsidRPr="00632B3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14473">
        <w:rPr>
          <w:noProof/>
          <w:lang w:eastAsia="ca-ES"/>
        </w:rPr>
        <w:drawing>
          <wp:inline distT="0" distB="0" distL="0" distR="0" wp14:anchorId="73DB7290" wp14:editId="38D5241F">
            <wp:extent cx="1494000" cy="561600"/>
            <wp:effectExtent l="0" t="0" r="0" b="0"/>
            <wp:docPr id="1238524800" name="Imatge 1238524800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524800" name="Imatge 1238524800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000" cy="5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DF7318" w:rsidRDefault="00915999" w:rsidP="00915999">
      <w:pPr>
        <w:pStyle w:val="Ttol4"/>
        <w:rPr>
          <w:lang w:val="ca-ES"/>
        </w:rPr>
      </w:pPr>
      <w:r w:rsidRPr="00DF7318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13B3C859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4471AF">
              <w:rPr>
                <w:rFonts w:cs="Arial"/>
              </w:rPr>
              <w:t>3</w:t>
            </w:r>
            <w:r>
              <w:rPr>
                <w:rFonts w:cs="Arial"/>
              </w:rPr>
              <w:t>r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5D368B" w14:paraId="05E70AC9" w14:textId="77777777" w:rsidTr="00EC7EBC">
        <w:trPr>
          <w:trHeight w:val="397"/>
        </w:trPr>
        <w:tc>
          <w:tcPr>
            <w:tcW w:w="354" w:type="dxa"/>
          </w:tcPr>
          <w:p w14:paraId="1D86B747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3928E6CB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103518</w:t>
            </w:r>
          </w:p>
        </w:tc>
        <w:tc>
          <w:tcPr>
            <w:tcW w:w="6906" w:type="dxa"/>
            <w:vAlign w:val="bottom"/>
          </w:tcPr>
          <w:p w14:paraId="1ACBDFA8" w14:textId="119123DA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>Transmissors i Receptors de Telecomunicacions</w:t>
            </w:r>
          </w:p>
        </w:tc>
        <w:tc>
          <w:tcPr>
            <w:tcW w:w="992" w:type="dxa"/>
            <w:vAlign w:val="bottom"/>
          </w:tcPr>
          <w:p w14:paraId="1A4FF8DD" w14:textId="4481033E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031C9826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5D368B" w14:paraId="5B4ED5DC" w14:textId="77777777" w:rsidTr="00EC7EBC">
        <w:trPr>
          <w:trHeight w:val="397"/>
        </w:trPr>
        <w:tc>
          <w:tcPr>
            <w:tcW w:w="354" w:type="dxa"/>
          </w:tcPr>
          <w:p w14:paraId="0B9586EE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203EF28B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102717</w:t>
            </w:r>
          </w:p>
        </w:tc>
        <w:tc>
          <w:tcPr>
            <w:tcW w:w="6906" w:type="dxa"/>
            <w:vAlign w:val="bottom"/>
          </w:tcPr>
          <w:p w14:paraId="229988B2" w14:textId="485DB0AE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>Gestió de Projectes i Legislació</w:t>
            </w:r>
          </w:p>
        </w:tc>
        <w:tc>
          <w:tcPr>
            <w:tcW w:w="992" w:type="dxa"/>
            <w:vAlign w:val="bottom"/>
          </w:tcPr>
          <w:p w14:paraId="771DCBF6" w14:textId="0D783B09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5F7A31A5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5D368B" w14:paraId="4AC27A5A" w14:textId="77777777" w:rsidTr="00EC7EBC">
        <w:trPr>
          <w:trHeight w:val="397"/>
        </w:trPr>
        <w:tc>
          <w:tcPr>
            <w:tcW w:w="354" w:type="dxa"/>
          </w:tcPr>
          <w:p w14:paraId="7A6F3B13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4B3042C1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102687</w:t>
            </w:r>
          </w:p>
        </w:tc>
        <w:tc>
          <w:tcPr>
            <w:tcW w:w="6906" w:type="dxa"/>
            <w:vAlign w:val="bottom"/>
          </w:tcPr>
          <w:p w14:paraId="0EA248EC" w14:textId="14E63D8E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>Tractament Digital del Senyal</w:t>
            </w:r>
          </w:p>
        </w:tc>
        <w:tc>
          <w:tcPr>
            <w:tcW w:w="992" w:type="dxa"/>
            <w:vAlign w:val="bottom"/>
          </w:tcPr>
          <w:p w14:paraId="02D437CA" w14:textId="6B976788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12</w:t>
            </w:r>
          </w:p>
        </w:tc>
        <w:tc>
          <w:tcPr>
            <w:tcW w:w="1134" w:type="dxa"/>
            <w:vAlign w:val="bottom"/>
          </w:tcPr>
          <w:p w14:paraId="226D00C0" w14:textId="7F8D885A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5D368B" w14:paraId="374B7D81" w14:textId="77777777" w:rsidTr="00EC7EBC">
        <w:trPr>
          <w:trHeight w:val="397"/>
        </w:trPr>
        <w:tc>
          <w:tcPr>
            <w:tcW w:w="354" w:type="dxa"/>
          </w:tcPr>
          <w:p w14:paraId="21DCACCF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7F7029D8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102713</w:t>
            </w:r>
          </w:p>
        </w:tc>
        <w:tc>
          <w:tcPr>
            <w:tcW w:w="6906" w:type="dxa"/>
            <w:vAlign w:val="bottom"/>
          </w:tcPr>
          <w:p w14:paraId="4D669935" w14:textId="2BAE6670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>Fonaments de Xarxes</w:t>
            </w:r>
          </w:p>
        </w:tc>
        <w:tc>
          <w:tcPr>
            <w:tcW w:w="992" w:type="dxa"/>
            <w:vAlign w:val="bottom"/>
          </w:tcPr>
          <w:p w14:paraId="741069D5" w14:textId="0166A5A4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7ED9883E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5D368B" w14:paraId="6CF03C3D" w14:textId="77777777" w:rsidTr="00EC7EBC">
        <w:trPr>
          <w:trHeight w:val="397"/>
        </w:trPr>
        <w:tc>
          <w:tcPr>
            <w:tcW w:w="354" w:type="dxa"/>
          </w:tcPr>
          <w:p w14:paraId="661A966D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6CF849BA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102696</w:t>
            </w:r>
          </w:p>
        </w:tc>
        <w:tc>
          <w:tcPr>
            <w:tcW w:w="6906" w:type="dxa"/>
            <w:vAlign w:val="bottom"/>
          </w:tcPr>
          <w:p w14:paraId="03548511" w14:textId="5B6FEEA5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>Teoria de la Comunicació</w:t>
            </w:r>
          </w:p>
        </w:tc>
        <w:tc>
          <w:tcPr>
            <w:tcW w:w="992" w:type="dxa"/>
            <w:vAlign w:val="bottom"/>
          </w:tcPr>
          <w:p w14:paraId="5C817EAB" w14:textId="0C911FF1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6EE54761" w14:textId="5ED4D481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5D368B" w14:paraId="3A115CA2" w14:textId="77777777" w:rsidTr="00EC7EBC">
        <w:trPr>
          <w:trHeight w:val="397"/>
        </w:trPr>
        <w:tc>
          <w:tcPr>
            <w:tcW w:w="354" w:type="dxa"/>
          </w:tcPr>
          <w:p w14:paraId="5743CE7E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01C04D3C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102699</w:t>
            </w:r>
          </w:p>
        </w:tc>
        <w:tc>
          <w:tcPr>
            <w:tcW w:w="6906" w:type="dxa"/>
            <w:vAlign w:val="bottom"/>
          </w:tcPr>
          <w:p w14:paraId="74B3D82E" w14:textId="75845791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>Xarxes de Telecomunicació</w:t>
            </w:r>
          </w:p>
        </w:tc>
        <w:tc>
          <w:tcPr>
            <w:tcW w:w="992" w:type="dxa"/>
            <w:vAlign w:val="bottom"/>
          </w:tcPr>
          <w:p w14:paraId="327963A8" w14:textId="004F0D48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3AA6D064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5D368B" w14:paraId="11D61A52" w14:textId="77777777" w:rsidTr="00EC7EBC">
        <w:trPr>
          <w:trHeight w:val="397"/>
        </w:trPr>
        <w:tc>
          <w:tcPr>
            <w:tcW w:w="354" w:type="dxa"/>
          </w:tcPr>
          <w:p w14:paraId="471B784F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799D1B61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102691</w:t>
            </w:r>
          </w:p>
        </w:tc>
        <w:tc>
          <w:tcPr>
            <w:tcW w:w="6906" w:type="dxa"/>
            <w:vAlign w:val="bottom"/>
          </w:tcPr>
          <w:p w14:paraId="43932E96" w14:textId="68DB4737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 xml:space="preserve">Comunicacions </w:t>
            </w:r>
            <w:r w:rsidR="00425EF1" w:rsidRPr="001876A8">
              <w:rPr>
                <w:rFonts w:asciiTheme="minorHAnsi" w:eastAsiaTheme="minorEastAsia" w:hAnsiTheme="minorHAnsi" w:cstheme="minorBidi"/>
              </w:rPr>
              <w:t>Ò</w:t>
            </w:r>
            <w:r w:rsidRPr="001876A8">
              <w:rPr>
                <w:rFonts w:asciiTheme="minorHAnsi" w:eastAsiaTheme="minorEastAsia" w:hAnsiTheme="minorHAnsi" w:cstheme="minorBidi"/>
              </w:rPr>
              <w:t>ptiques</w:t>
            </w:r>
          </w:p>
        </w:tc>
        <w:tc>
          <w:tcPr>
            <w:tcW w:w="992" w:type="dxa"/>
            <w:vAlign w:val="bottom"/>
          </w:tcPr>
          <w:p w14:paraId="006F0BE9" w14:textId="160B2601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9</w:t>
            </w:r>
          </w:p>
        </w:tc>
        <w:tc>
          <w:tcPr>
            <w:tcW w:w="1134" w:type="dxa"/>
            <w:vAlign w:val="bottom"/>
          </w:tcPr>
          <w:p w14:paraId="3F288DD6" w14:textId="3D1309AB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5D368B" w14:paraId="0BE1D253" w14:textId="77777777" w:rsidTr="00EC7EBC">
        <w:trPr>
          <w:trHeight w:val="397"/>
        </w:trPr>
        <w:tc>
          <w:tcPr>
            <w:tcW w:w="354" w:type="dxa"/>
          </w:tcPr>
          <w:p w14:paraId="5DBC76FB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662EBB3F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102710</w:t>
            </w:r>
          </w:p>
        </w:tc>
        <w:tc>
          <w:tcPr>
            <w:tcW w:w="6906" w:type="dxa"/>
            <w:vAlign w:val="bottom"/>
          </w:tcPr>
          <w:p w14:paraId="42FDB801" w14:textId="01D21CAD" w:rsidR="005D368B" w:rsidRPr="001876A8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  <w:r w:rsidRPr="001876A8">
              <w:rPr>
                <w:rFonts w:asciiTheme="minorHAnsi" w:eastAsiaTheme="minorEastAsia" w:hAnsiTheme="minorHAnsi" w:cstheme="minorBidi"/>
              </w:rPr>
              <w:t>Sistemes de Radiocomunicació</w:t>
            </w:r>
          </w:p>
        </w:tc>
        <w:tc>
          <w:tcPr>
            <w:tcW w:w="992" w:type="dxa"/>
            <w:vAlign w:val="bottom"/>
          </w:tcPr>
          <w:p w14:paraId="1A88CCD1" w14:textId="24BEDB3E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5ED0AD71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67841C65">
              <w:rPr>
                <w:rFonts w:asciiTheme="minorHAnsi" w:eastAsiaTheme="minorEastAsia" w:hAnsiTheme="minorHAnsi" w:cstheme="minorBidi"/>
              </w:rPr>
              <w:t>2</w:t>
            </w:r>
          </w:p>
        </w:tc>
      </w:tr>
      <w:tr w:rsidR="005D368B" w14:paraId="16BE7C10" w14:textId="77777777" w:rsidTr="00EC7EBC">
        <w:trPr>
          <w:trHeight w:val="397"/>
        </w:trPr>
        <w:tc>
          <w:tcPr>
            <w:tcW w:w="354" w:type="dxa"/>
          </w:tcPr>
          <w:p w14:paraId="714E75CB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44E60FBE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17729372" w14:textId="6628C3A2" w:rsidR="005D368B" w:rsidRPr="00E91E89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218F2DB8" w14:textId="5768AFAF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0CD9B341" w14:textId="6DEDD09B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5D368B" w14:paraId="593E3AAD" w14:textId="77777777" w:rsidTr="00EC7EBC">
        <w:trPr>
          <w:trHeight w:val="397"/>
        </w:trPr>
        <w:tc>
          <w:tcPr>
            <w:tcW w:w="354" w:type="dxa"/>
          </w:tcPr>
          <w:p w14:paraId="24AA352D" w14:textId="77777777" w:rsidR="005D368B" w:rsidRDefault="005D368B" w:rsidP="005D368B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1D09CAA7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6906" w:type="dxa"/>
            <w:vAlign w:val="bottom"/>
          </w:tcPr>
          <w:p w14:paraId="537926CC" w14:textId="6DC0EB25" w:rsidR="005D368B" w:rsidRPr="00E91E89" w:rsidRDefault="005D368B" w:rsidP="005D368B">
            <w:pPr>
              <w:ind w:right="-286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992" w:type="dxa"/>
            <w:vAlign w:val="bottom"/>
          </w:tcPr>
          <w:p w14:paraId="69D23108" w14:textId="3E9B7AC0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  <w:tc>
          <w:tcPr>
            <w:tcW w:w="1134" w:type="dxa"/>
            <w:vAlign w:val="bottom"/>
          </w:tcPr>
          <w:p w14:paraId="3FAFE057" w14:textId="48F6C975" w:rsidR="005D368B" w:rsidRPr="00E91E89" w:rsidRDefault="005D368B" w:rsidP="005D368B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4471AF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4471AF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4471AF" w:rsidRDefault="003E5445" w:rsidP="003E5445">
                      <w:pPr>
                        <w:rPr>
                          <w:rFonts w:cs="Arial"/>
                        </w:rPr>
                      </w:pPr>
                      <w:r w:rsidRPr="004471AF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876A8"/>
    <w:rsid w:val="001B13DF"/>
    <w:rsid w:val="001B2565"/>
    <w:rsid w:val="001B5658"/>
    <w:rsid w:val="001C03D8"/>
    <w:rsid w:val="001F0B01"/>
    <w:rsid w:val="0020324C"/>
    <w:rsid w:val="0020594F"/>
    <w:rsid w:val="00206131"/>
    <w:rsid w:val="00214473"/>
    <w:rsid w:val="00222C93"/>
    <w:rsid w:val="002575F1"/>
    <w:rsid w:val="00277A6E"/>
    <w:rsid w:val="00281967"/>
    <w:rsid w:val="002C4C24"/>
    <w:rsid w:val="002E1911"/>
    <w:rsid w:val="002E1C7A"/>
    <w:rsid w:val="002F502A"/>
    <w:rsid w:val="003142EA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3926"/>
    <w:rsid w:val="00424F24"/>
    <w:rsid w:val="00425EF1"/>
    <w:rsid w:val="00427DB0"/>
    <w:rsid w:val="00431C0B"/>
    <w:rsid w:val="00431E30"/>
    <w:rsid w:val="00437314"/>
    <w:rsid w:val="0044633D"/>
    <w:rsid w:val="004471AF"/>
    <w:rsid w:val="00461D35"/>
    <w:rsid w:val="004633B9"/>
    <w:rsid w:val="00477306"/>
    <w:rsid w:val="004932C5"/>
    <w:rsid w:val="00497521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5D368B"/>
    <w:rsid w:val="006035EE"/>
    <w:rsid w:val="00606362"/>
    <w:rsid w:val="00632B34"/>
    <w:rsid w:val="00640B5B"/>
    <w:rsid w:val="006476C1"/>
    <w:rsid w:val="00647AA6"/>
    <w:rsid w:val="00656C68"/>
    <w:rsid w:val="006777AA"/>
    <w:rsid w:val="00685AAC"/>
    <w:rsid w:val="006A0E7B"/>
    <w:rsid w:val="006A1988"/>
    <w:rsid w:val="006B0497"/>
    <w:rsid w:val="006E307B"/>
    <w:rsid w:val="006F13B9"/>
    <w:rsid w:val="00712D81"/>
    <w:rsid w:val="00717322"/>
    <w:rsid w:val="0074003B"/>
    <w:rsid w:val="00757ACE"/>
    <w:rsid w:val="0076442A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759D8"/>
    <w:rsid w:val="00A13FA3"/>
    <w:rsid w:val="00A61A47"/>
    <w:rsid w:val="00A6797A"/>
    <w:rsid w:val="00A85D1C"/>
    <w:rsid w:val="00A8644E"/>
    <w:rsid w:val="00A919C3"/>
    <w:rsid w:val="00A93A97"/>
    <w:rsid w:val="00AB35B3"/>
    <w:rsid w:val="00AC4C13"/>
    <w:rsid w:val="00AC51C0"/>
    <w:rsid w:val="00AD53C0"/>
    <w:rsid w:val="00B04449"/>
    <w:rsid w:val="00B10F74"/>
    <w:rsid w:val="00B11E7D"/>
    <w:rsid w:val="00B26436"/>
    <w:rsid w:val="00B30F8A"/>
    <w:rsid w:val="00B333F3"/>
    <w:rsid w:val="00B7772B"/>
    <w:rsid w:val="00B83127"/>
    <w:rsid w:val="00BA218F"/>
    <w:rsid w:val="00BE5B0A"/>
    <w:rsid w:val="00BE66B9"/>
    <w:rsid w:val="00BF0B9D"/>
    <w:rsid w:val="00BF7CB0"/>
    <w:rsid w:val="00C049AD"/>
    <w:rsid w:val="00C06D4E"/>
    <w:rsid w:val="00C33D42"/>
    <w:rsid w:val="00C441E5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C32A7"/>
    <w:rsid w:val="00DD32FD"/>
    <w:rsid w:val="00DF15A9"/>
    <w:rsid w:val="00DF2F61"/>
    <w:rsid w:val="00DF37B7"/>
    <w:rsid w:val="00DF5225"/>
    <w:rsid w:val="00DF7318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29B0"/>
    <w:rsid w:val="00ED3663"/>
    <w:rsid w:val="00F163FC"/>
    <w:rsid w:val="00F25CC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2024-06-28T14:49:00Z</dcterms:created>
  <dcterms:modified xsi:type="dcterms:W3CDTF">2025-07-07T17:00:00Z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